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耳鼻咽喉科器械清单</w:t>
      </w:r>
    </w:p>
    <w:p>
      <w:pPr>
        <w:jc w:val="center"/>
        <w:rPr>
          <w:rFonts w:hint="eastAsia"/>
          <w:sz w:val="13"/>
          <w:szCs w:val="13"/>
          <w:lang w:val="en-US" w:eastAsia="zh-CN"/>
        </w:rPr>
      </w:pPr>
    </w:p>
    <w:tbl>
      <w:tblPr>
        <w:tblStyle w:val="3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356"/>
        <w:gridCol w:w="3808"/>
        <w:gridCol w:w="979"/>
        <w:gridCol w:w="1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87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35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名称</w:t>
            </w:r>
          </w:p>
        </w:tc>
        <w:tc>
          <w:tcPr>
            <w:tcW w:w="38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型号</w:t>
            </w:r>
          </w:p>
        </w:tc>
        <w:tc>
          <w:tcPr>
            <w:tcW w:w="97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163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鼻腔吸引管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弯/软性，直径：4x140mm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鼻腔吸引管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弯/软性，直径：2.5x140mm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鼻窦电动手术刀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斜口有齿，直径4mm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喉内窥镜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斜视，0°镜，直径4x183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US" w:eastAsia="zh-CN"/>
              </w:rPr>
              <w:t>mm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8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喉内窥镜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斜视，12°镜，直径4x185mm</w:t>
            </w:r>
          </w:p>
        </w:tc>
        <w:tc>
          <w:tcPr>
            <w:tcW w:w="97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80" w:firstLineChars="27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F04C8"/>
    <w:rsid w:val="08212D37"/>
    <w:rsid w:val="7C8F04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color w:val="92D050"/>
      <w:sz w:val="24"/>
      <w:szCs w:val="24"/>
      <w:u w:val="none"/>
    </w:rPr>
  </w:style>
  <w:style w:type="character" w:customStyle="1" w:styleId="6">
    <w:name w:val="font01"/>
    <w:basedOn w:val="4"/>
    <w:uiPriority w:val="0"/>
    <w:rPr>
      <w:rFonts w:ascii="Arial" w:hAnsi="Arial" w:cs="Arial"/>
      <w:b/>
      <w:color w:val="92D05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2020-03-24T07:28:00Z</dcterms:created>
  <dc:creator>香子</dc:creator>
  <cp:lastModifiedBy>香子</cp:lastModifiedBy>
  <dcterms:modified xsi:type="dcterms:W3CDTF">2020-03-24T08:33:23Z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